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F955B2">
        <w:rPr>
          <w:rFonts w:cs="Arial"/>
          <w:b/>
        </w:rPr>
        <w:t>118</w:t>
      </w:r>
      <w:bookmarkStart w:id="0" w:name="_GoBack"/>
      <w:bookmarkEnd w:id="0"/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24733" w:rsidP="00F955B2">
      <w:pPr>
        <w:spacing w:after="0" w:line="240" w:lineRule="auto"/>
        <w:ind w:left="4248" w:firstLine="708"/>
        <w:rPr>
          <w:rFonts w:cs="Times New Roman"/>
          <w:b/>
        </w:rPr>
      </w:pPr>
      <w:r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 w:rsidR="004C0955">
        <w:rPr>
          <w:rFonts w:cs="Times New Roman"/>
          <w:b/>
        </w:rPr>
        <w:t xml:space="preserve">Nr </w:t>
      </w:r>
      <w:r w:rsidR="00F955B2">
        <w:rPr>
          <w:rFonts w:cs="Times New Roman"/>
          <w:b/>
        </w:rPr>
        <w:t>2b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F955B2">
        <w:rPr>
          <w:rFonts w:cs="Times New Roman"/>
        </w:rPr>
        <w:t>do Formularza ofertowego</w:t>
      </w:r>
      <w:r w:rsidR="00786FF2" w:rsidRPr="003C7F25">
        <w:rPr>
          <w:rFonts w:cs="Times New Roman"/>
          <w:b/>
        </w:rPr>
        <w:t xml:space="preserve">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FA3EF3" w:rsidRDefault="00FA3EF3" w:rsidP="00A007CB">
      <w:pPr>
        <w:spacing w:after="0" w:line="360" w:lineRule="auto"/>
        <w:ind w:firstLine="708"/>
        <w:jc w:val="center"/>
        <w:rPr>
          <w:rFonts w:cs="Times New Roman"/>
        </w:rPr>
      </w:pPr>
      <w:r w:rsidRPr="00FA3EF3">
        <w:rPr>
          <w:rFonts w:ascii="Calibri" w:eastAsia="Calibri" w:hAnsi="Calibri" w:cs="Times New Roman"/>
          <w:b/>
        </w:rPr>
        <w:t>„</w:t>
      </w:r>
      <w:r w:rsidR="00F955B2" w:rsidRPr="00F955B2">
        <w:rPr>
          <w:rFonts w:ascii="Calibri" w:eastAsia="Calibri" w:hAnsi="Calibri" w:cs="Times New Roman"/>
          <w:b/>
        </w:rPr>
        <w:t>Pierwsze wyposażenie stopnia wodnego Malczyce w zakresie: dostawy 2 szt. łodzi motorowych oraz 1 szt. echosondy przeznaczonych do obsługi stopnia</w:t>
      </w:r>
      <w:r w:rsidR="00A007CB">
        <w:rPr>
          <w:rFonts w:ascii="Calibri" w:eastAsia="Calibri" w:hAnsi="Calibri" w:cs="Times New Roman"/>
          <w:b/>
        </w:rPr>
        <w:t>”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55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07C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0742D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955B2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C8B5-55D7-4CD7-AD26-BAE36423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3</cp:revision>
  <cp:lastPrinted>2020-02-25T07:50:00Z</cp:lastPrinted>
  <dcterms:created xsi:type="dcterms:W3CDTF">2020-10-14T11:42:00Z</dcterms:created>
  <dcterms:modified xsi:type="dcterms:W3CDTF">2020-10-14T12:16:00Z</dcterms:modified>
</cp:coreProperties>
</file>